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F" w:rsidRPr="00800EDA" w:rsidRDefault="00FC7C72">
      <w:pPr>
        <w:pStyle w:val="Heading3"/>
        <w:jc w:val="center"/>
        <w:rPr>
          <w:rFonts w:ascii="Sylfaen" w:hAnsi="Sylfaen"/>
          <w:b/>
          <w:sz w:val="36"/>
          <w:szCs w:val="36"/>
        </w:rPr>
      </w:pPr>
      <w:bookmarkStart w:id="0" w:name="_gjdgxs" w:colFirst="0" w:colLast="0"/>
      <w:bookmarkEnd w:id="0"/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36"/>
          <w:szCs w:val="36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36"/>
          <w:szCs w:val="36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36"/>
          <w:szCs w:val="36"/>
        </w:rPr>
        <w:t>კვლევა</w:t>
      </w:r>
      <w:proofErr w:type="spellEnd"/>
      <w:r w:rsidRPr="00800EDA">
        <w:rPr>
          <w:rFonts w:ascii="Sylfaen" w:eastAsia="Arial Unicode MS" w:hAnsi="Sylfaen" w:cs="Arial Unicode MS"/>
          <w:b/>
          <w:sz w:val="36"/>
          <w:szCs w:val="36"/>
        </w:rPr>
        <w:t xml:space="preserve"> </w:t>
      </w:r>
    </w:p>
    <w:p w:rsidR="00CC386F" w:rsidRPr="00800EDA" w:rsidRDefault="00FC7C72">
      <w:pPr>
        <w:pStyle w:val="Heading3"/>
        <w:ind w:left="0"/>
        <w:jc w:val="center"/>
        <w:rPr>
          <w:rFonts w:ascii="Sylfaen" w:hAnsi="Sylfaen"/>
          <w:i/>
          <w:sz w:val="28"/>
          <w:szCs w:val="28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28"/>
          <w:szCs w:val="28"/>
        </w:rPr>
        <w:t>სკოლის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28"/>
          <w:szCs w:val="2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8"/>
          <w:szCs w:val="28"/>
        </w:rPr>
        <w:t>შეფასების</w:t>
      </w:r>
      <w:proofErr w:type="spellEnd"/>
      <w:r w:rsidRPr="00800EDA">
        <w:rPr>
          <w:rFonts w:ascii="Sylfaen" w:eastAsia="Arial Unicode MS" w:hAnsi="Sylfaen" w:cs="Arial Unicode MS"/>
          <w:i/>
          <w:sz w:val="28"/>
          <w:szCs w:val="2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8"/>
          <w:szCs w:val="28"/>
        </w:rPr>
        <w:t>კითხვარი</w:t>
      </w:r>
      <w:proofErr w:type="spellEnd"/>
    </w:p>
    <w:p w:rsidR="00CC386F" w:rsidRPr="00800EDA" w:rsidRDefault="00CC386F">
      <w:pPr>
        <w:pStyle w:val="normal0"/>
        <w:rPr>
          <w:rFonts w:ascii="Sylfaen" w:hAnsi="Sylfaen"/>
        </w:rPr>
      </w:pPr>
    </w:p>
    <w:p w:rsidR="00CC386F" w:rsidRPr="00800EDA" w:rsidRDefault="00FC7C72">
      <w:pPr>
        <w:pStyle w:val="normal0"/>
        <w:widowControl/>
        <w:spacing w:after="160" w:line="259" w:lineRule="auto"/>
        <w:rPr>
          <w:rFonts w:ascii="Sylfaen" w:hAnsi="Sylfaen"/>
          <w:b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b/>
        </w:rPr>
        <w:t>მდგრადი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განვითარების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მიზანი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#6 - </w:t>
      </w:r>
      <w:proofErr w:type="spellStart"/>
      <w:r w:rsidRPr="00800EDA">
        <w:rPr>
          <w:rFonts w:ascii="Sylfaen" w:eastAsia="Arial Unicode MS" w:hAnsi="Sylfaen" w:cs="Arial Unicode MS"/>
          <w:b/>
        </w:rPr>
        <w:t>სუფთა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სანიტარია</w:t>
      </w:r>
      <w:proofErr w:type="spellEnd"/>
    </w:p>
    <w:p w:rsidR="00CC386F" w:rsidRPr="00800EDA" w:rsidRDefault="00FC7C72">
      <w:pPr>
        <w:pStyle w:val="normal0"/>
        <w:widowControl/>
        <w:spacing w:after="160" w:line="259" w:lineRule="auto"/>
        <w:rPr>
          <w:rFonts w:ascii="Sylfaen" w:hAnsi="Sylfaen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b/>
        </w:rPr>
        <w:t>მდგრადი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განვითარების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მიზანი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#3 - </w:t>
      </w:r>
      <w:proofErr w:type="spellStart"/>
      <w:r w:rsidRPr="00800EDA">
        <w:rPr>
          <w:rFonts w:ascii="Sylfaen" w:eastAsia="Arial Unicode MS" w:hAnsi="Sylfaen" w:cs="Arial Unicode MS"/>
          <w:b/>
        </w:rPr>
        <w:t>ჯანმრთელობა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</w:rPr>
        <w:t>კეთილდღეობა</w:t>
      </w:r>
      <w:proofErr w:type="spellEnd"/>
    </w:p>
    <w:p w:rsidR="00CC386F" w:rsidRPr="00800EDA" w:rsidRDefault="00CC386F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CC386F" w:rsidRPr="00800EDA" w:rsidRDefault="00FC7C72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წყალმომარაგების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წყალარინების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სისტემების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ჰიგიენის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ხელმისაწვდომობა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უფლებაა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თუმცა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მიუხედავად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ამისა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მილიარდობით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ჯერ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კიდევ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დგას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გამოწვევების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წინაშე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ყოველდღიურ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ცხოვრებაში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ყველაზე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აუცილებელი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მომსახურებების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ხელმისაწვდომობის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თვალს</w:t>
      </w:r>
      <w:r w:rsidRPr="00800EDA">
        <w:rPr>
          <w:rFonts w:ascii="Sylfaen" w:eastAsia="Arial Unicode MS" w:hAnsi="Sylfaen" w:cs="Arial Unicode MS"/>
          <w:sz w:val="24"/>
          <w:szCs w:val="24"/>
        </w:rPr>
        <w:t>აზრისით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>.</w:t>
      </w:r>
    </w:p>
    <w:p w:rsidR="00CC386F" w:rsidRPr="00800EDA" w:rsidRDefault="00CC386F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CC386F" w:rsidRPr="00800EDA" w:rsidRDefault="00FC7C72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მსოფლიოში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დაახლოებით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1.8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მილიარდი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იყენებს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ფეკალიებით</w:t>
      </w:r>
      <w:proofErr w:type="spellEnd"/>
    </w:p>
    <w:p w:rsidR="00CC386F" w:rsidRPr="00800EDA" w:rsidRDefault="00FC7C72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დაბინძურებულ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სასმელ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დაახლოებით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2.4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მილიარდი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მოკლებულია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წყალმომარაგების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წყალარინების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აუცილებელ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მომსახურებებს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კერძოდ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კი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ტუალეტებსა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საპირფარეშოებს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სიმწირე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</w:t>
      </w:r>
      <w:r w:rsidRPr="00800EDA">
        <w:rPr>
          <w:rFonts w:ascii="Sylfaen" w:eastAsia="Arial Unicode MS" w:hAnsi="Sylfaen" w:cs="Arial Unicode MS"/>
          <w:sz w:val="24"/>
          <w:szCs w:val="24"/>
        </w:rPr>
        <w:t>ვლენას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ახდენს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მსოფლიოს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მოსახლეობის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40%-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ზე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მოსალოდნელია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იმ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რაოდენობა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რომლებზეც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სიმწირე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გავლენას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ახდენს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გაიზრდება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ნარჩენი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80%-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ზე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მეტი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ადამიანის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საქმიანობის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შედეგად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ჩაედინება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მდინარეებსა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ზღვებში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გაწმენდის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გარეშე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რაც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გარ</w:t>
      </w:r>
      <w:r w:rsidRPr="00800EDA">
        <w:rPr>
          <w:rFonts w:ascii="Sylfaen" w:eastAsia="Arial Unicode MS" w:hAnsi="Sylfaen" w:cs="Arial Unicode MS"/>
          <w:sz w:val="24"/>
          <w:szCs w:val="24"/>
        </w:rPr>
        <w:t>ემოს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დაბინძურებას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იწვევს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>.</w:t>
      </w:r>
    </w:p>
    <w:p w:rsidR="00CC386F" w:rsidRPr="00800EDA" w:rsidRDefault="00CC386F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CC386F" w:rsidRPr="00800EDA" w:rsidRDefault="00FC7C72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წყალთან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წყალმომარაგების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წყალარინების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პრობლემებთან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დაკავშირებული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დაავადებები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ხუთ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წლამდე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ასაკის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ბავშვთა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სიკვდილიანობის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ყველაზე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გავრცელებულ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მიზეზად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რჩება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 xml:space="preserve">800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მეტი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ბავშვი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კვდება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ყოველდღიურად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დაიარიის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დაავადებებით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რაც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ჰიგიენურ</w:t>
      </w:r>
      <w:r w:rsidRPr="00800EDA">
        <w:rPr>
          <w:rFonts w:ascii="Sylfaen" w:eastAsia="Arial Unicode MS" w:hAnsi="Sylfaen" w:cs="Arial Unicode MS"/>
          <w:sz w:val="24"/>
          <w:szCs w:val="24"/>
        </w:rPr>
        <w:t>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ნორმების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დაუცველობასთან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არის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დაკავშირებული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>.</w:t>
      </w:r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</w:p>
    <w:p w:rsidR="00CC386F" w:rsidRPr="00800EDA" w:rsidRDefault="00CC386F">
      <w:pPr>
        <w:pStyle w:val="normal0"/>
        <w:widowControl/>
        <w:spacing w:line="257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CC386F" w:rsidRPr="00800EDA" w:rsidRDefault="00FC7C72">
      <w:pPr>
        <w:pStyle w:val="normal0"/>
        <w:widowControl/>
        <w:spacing w:line="257" w:lineRule="auto"/>
        <w:jc w:val="both"/>
        <w:rPr>
          <w:rFonts w:ascii="Sylfaen" w:hAnsi="Sylfaen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ხარისხისა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წყალმომარაგების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წყალარინების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მოწესრიგება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მდგრადი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განვითარების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მიზნების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მათ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შორის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ჯეროვანი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ჯანმრთელობისა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გენდერული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თანასწორობის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მთავარ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საფუძველს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წარმოადგენს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>.</w:t>
      </w:r>
    </w:p>
    <w:p w:rsidR="00CC386F" w:rsidRPr="00800EDA" w:rsidRDefault="00CC386F">
      <w:pPr>
        <w:pStyle w:val="normal0"/>
        <w:spacing w:before="36"/>
        <w:ind w:left="218"/>
        <w:rPr>
          <w:rFonts w:ascii="Sylfaen" w:hAnsi="Sylfaen"/>
          <w:i/>
          <w:sz w:val="25"/>
          <w:szCs w:val="25"/>
        </w:rPr>
      </w:pPr>
    </w:p>
    <w:p w:rsidR="00CC386F" w:rsidRPr="00800EDA" w:rsidRDefault="00CC386F">
      <w:pPr>
        <w:pStyle w:val="normal0"/>
        <w:spacing w:before="36"/>
        <w:ind w:left="218"/>
        <w:rPr>
          <w:rFonts w:ascii="Sylfaen" w:hAnsi="Sylfaen"/>
          <w:i/>
          <w:sz w:val="25"/>
          <w:szCs w:val="25"/>
        </w:rPr>
      </w:pPr>
    </w:p>
    <w:p w:rsidR="00CC386F" w:rsidRPr="00800EDA" w:rsidRDefault="00FC7C72">
      <w:pPr>
        <w:pStyle w:val="normal0"/>
        <w:widowControl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sz w:val="24"/>
          <w:szCs w:val="24"/>
        </w:rPr>
        <w:t>გთავაზობთ</w:t>
      </w:r>
      <w:proofErr w:type="spellEnd"/>
      <w:proofErr w:type="gram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Calibri" w:hAnsi="Sylfaen" w:cs="Calibri"/>
          <w:sz w:val="24"/>
          <w:szCs w:val="24"/>
        </w:rPr>
        <w:t>სკოლის</w:t>
      </w:r>
      <w:proofErr w:type="spellEnd"/>
      <w:r w:rsidRPr="00800EDA">
        <w:rPr>
          <w:rFonts w:ascii="Sylfaen" w:eastAsia="Calibri" w:hAnsi="Sylfaen" w:cs="Calibri"/>
          <w:sz w:val="24"/>
          <w:szCs w:val="24"/>
        </w:rPr>
        <w:t xml:space="preserve"> </w:t>
      </w:r>
      <w:proofErr w:type="spellStart"/>
      <w:r w:rsidRPr="00800EDA">
        <w:rPr>
          <w:rFonts w:ascii="Sylfaen" w:eastAsia="Calibri" w:hAnsi="Sylfaen" w:cs="Calibri"/>
          <w:sz w:val="24"/>
          <w:szCs w:val="24"/>
        </w:rPr>
        <w:t>შეფა</w:t>
      </w:r>
      <w:r w:rsidRPr="00800EDA">
        <w:rPr>
          <w:rFonts w:ascii="Sylfaen" w:eastAsia="Calibri" w:hAnsi="Sylfaen" w:cs="Calibri"/>
          <w:sz w:val="24"/>
          <w:szCs w:val="24"/>
        </w:rPr>
        <w:t>სების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კითხვარს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sz w:val="24"/>
          <w:szCs w:val="24"/>
        </w:rPr>
        <w:t>ინსტრუქციებს</w:t>
      </w:r>
      <w:proofErr w:type="spellEnd"/>
      <w:r w:rsidRPr="00800EDA">
        <w:rPr>
          <w:rFonts w:ascii="Sylfaen" w:eastAsia="Arial Unicode MS" w:hAnsi="Sylfaen" w:cs="Arial Unicode MS"/>
          <w:sz w:val="24"/>
          <w:szCs w:val="24"/>
        </w:rPr>
        <w:t>.</w:t>
      </w:r>
    </w:p>
    <w:p w:rsidR="00CC386F" w:rsidRPr="00800EDA" w:rsidRDefault="00CC386F">
      <w:pPr>
        <w:pStyle w:val="normal0"/>
        <w:spacing w:before="36"/>
        <w:ind w:left="218"/>
        <w:rPr>
          <w:rFonts w:ascii="Sylfaen" w:hAnsi="Sylfaen"/>
          <w:i/>
          <w:sz w:val="25"/>
          <w:szCs w:val="25"/>
        </w:rPr>
      </w:pPr>
    </w:p>
    <w:p w:rsidR="00CC386F" w:rsidRPr="00800EDA" w:rsidRDefault="00FC7C72">
      <w:pPr>
        <w:pStyle w:val="normal0"/>
        <w:spacing w:before="36"/>
        <w:ind w:left="218"/>
        <w:rPr>
          <w:rFonts w:ascii="Sylfaen" w:eastAsia="Arial" w:hAnsi="Sylfaen" w:cs="Arial"/>
          <w:i/>
          <w:sz w:val="24"/>
          <w:szCs w:val="24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25"/>
          <w:szCs w:val="25"/>
        </w:rPr>
        <w:t>ზოგადი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25"/>
          <w:szCs w:val="25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5"/>
          <w:szCs w:val="25"/>
        </w:rPr>
        <w:t>ინფორმაცია</w:t>
      </w:r>
      <w:proofErr w:type="spellEnd"/>
      <w:r w:rsidRPr="00800EDA">
        <w:rPr>
          <w:rFonts w:ascii="Sylfaen" w:eastAsia="Arial Unicode MS" w:hAnsi="Sylfaen" w:cs="Arial Unicode MS"/>
          <w:i/>
          <w:sz w:val="25"/>
          <w:szCs w:val="25"/>
        </w:rPr>
        <w:t xml:space="preserve"> </w:t>
      </w:r>
      <w:r w:rsidRPr="00800EDA">
        <w:rPr>
          <w:rFonts w:ascii="Sylfaen" w:eastAsia="Arial" w:hAnsi="Sylfaen" w:cs="Arial"/>
          <w:i/>
          <w:sz w:val="24"/>
          <w:szCs w:val="24"/>
        </w:rPr>
        <w:t>: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0"/>
        </w:tabs>
        <w:spacing w:before="44"/>
        <w:ind w:left="218"/>
        <w:rPr>
          <w:rFonts w:ascii="Sylfaen" w:hAnsi="Sylfaen"/>
          <w:b/>
          <w:color w:val="000000"/>
          <w:sz w:val="20"/>
          <w:szCs w:val="2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0"/>
        </w:tabs>
        <w:spacing w:before="44"/>
        <w:ind w:left="218"/>
        <w:rPr>
          <w:rFonts w:ascii="Sylfaen" w:hAnsi="Sylfaen"/>
          <w:color w:val="000000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კვლევის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ავტორი</w:t>
      </w:r>
      <w:proofErr w:type="spellEnd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/</w:t>
      </w:r>
      <w:proofErr w:type="spellStart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ავტორები</w:t>
      </w:r>
      <w:proofErr w:type="spellEnd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სახელი</w:t>
      </w:r>
      <w:proofErr w:type="spellEnd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>გვარი</w:t>
      </w:r>
      <w:proofErr w:type="spellEnd"/>
      <w:r w:rsidRPr="00800EDA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) </w:t>
      </w:r>
      <w:r w:rsidRPr="00800EDA">
        <w:rPr>
          <w:rFonts w:ascii="Sylfaen" w:hAnsi="Sylfaen"/>
          <w:color w:val="000000"/>
        </w:rPr>
        <w:t xml:space="preserve"> </w:t>
      </w:r>
      <w:r w:rsidRPr="00800EDA">
        <w:rPr>
          <w:rFonts w:ascii="Sylfaen" w:hAnsi="Sylfaen"/>
          <w:color w:val="000000"/>
          <w:u w:val="single"/>
        </w:rPr>
        <w:t xml:space="preserve"> </w:t>
      </w:r>
      <w:r w:rsidRPr="00800EDA">
        <w:rPr>
          <w:rFonts w:ascii="Sylfaen" w:hAnsi="Sylfaen"/>
          <w:color w:val="000000"/>
          <w:u w:val="single"/>
        </w:rPr>
        <w:tab/>
      </w:r>
      <w:r w:rsidRPr="00800EDA">
        <w:rPr>
          <w:rFonts w:ascii="Sylfaen" w:hAnsi="Sylfaen"/>
          <w:color w:val="000000"/>
        </w:rPr>
        <w:t>__________</w:t>
      </w:r>
    </w:p>
    <w:p w:rsidR="00CC386F" w:rsidRPr="00800EDA" w:rsidRDefault="00FC7C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148"/>
        </w:tabs>
        <w:spacing w:before="44"/>
        <w:ind w:firstLine="0"/>
        <w:rPr>
          <w:rFonts w:ascii="Sylfaen" w:hAnsi="Sylfaen"/>
          <w:color w:val="000000"/>
        </w:rPr>
      </w:pP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სახელი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 </w:t>
      </w:r>
      <w:r w:rsidRPr="00800EDA">
        <w:rPr>
          <w:rFonts w:ascii="Sylfaen" w:eastAsia="Times New Roman" w:hAnsi="Sylfaen" w:cs="Times New Roman"/>
          <w:color w:val="000000"/>
          <w:u w:val="single"/>
        </w:rPr>
        <w:t xml:space="preserve"> </w:t>
      </w:r>
      <w:r w:rsidRPr="00800EDA">
        <w:rPr>
          <w:rFonts w:ascii="Sylfaen" w:eastAsia="Times New Roman" w:hAnsi="Sylfaen" w:cs="Times New Roman"/>
          <w:color w:val="000000"/>
          <w:u w:val="single"/>
        </w:rPr>
        <w:tab/>
      </w:r>
      <w:r w:rsidRPr="00800EDA">
        <w:rPr>
          <w:rFonts w:ascii="Sylfaen" w:hAnsi="Sylfaen"/>
          <w:color w:val="000000"/>
        </w:rPr>
        <w:t>______________</w:t>
      </w:r>
    </w:p>
    <w:p w:rsidR="00CC386F" w:rsidRPr="00800EDA" w:rsidRDefault="00FC7C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44"/>
        <w:ind w:firstLine="0"/>
        <w:rPr>
          <w:rFonts w:ascii="Sylfaen" w:hAnsi="Sylfaen"/>
        </w:rPr>
      </w:pP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ლოკალიზაცია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რაიონი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ქალაქი</w:t>
      </w:r>
      <w:r w:rsidRPr="00800EDA">
        <w:rPr>
          <w:rFonts w:ascii="Sylfaen" w:eastAsia="Arial Unicode MS" w:hAnsi="Sylfaen" w:cs="Arial Unicode MS"/>
          <w:color w:val="000000"/>
        </w:rPr>
        <w:t>,</w:t>
      </w:r>
      <w:r w:rsidRPr="00800EDA">
        <w:rPr>
          <w:rFonts w:ascii="Sylfaen" w:eastAsia="Arial Unicode MS" w:hAnsi="Sylfaen" w:cs="Arial Unicode MS"/>
          <w:color w:val="000000"/>
        </w:rPr>
        <w:t>სოფელი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>)______________________________</w:t>
      </w:r>
    </w:p>
    <w:p w:rsidR="00CC386F" w:rsidRPr="00800EDA" w:rsidRDefault="00FC7C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6958"/>
        </w:tabs>
        <w:spacing w:before="44"/>
        <w:ind w:firstLine="0"/>
        <w:rPr>
          <w:rFonts w:ascii="Sylfaen" w:hAnsi="Sylfaen"/>
        </w:rPr>
      </w:pPr>
      <w:proofErr w:type="spellStart"/>
      <w:r w:rsidRPr="00800EDA">
        <w:rPr>
          <w:rFonts w:ascii="Sylfaen" w:eastAsia="Arial Unicode MS" w:hAnsi="Sylfaen" w:cs="Arial Unicode MS"/>
          <w:color w:val="000000"/>
        </w:rPr>
        <w:lastRenderedPageBreak/>
        <w:t>მოსწავლეთა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ბიჭი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გოგო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) </w:t>
      </w:r>
      <w:r w:rsidRPr="00800EDA">
        <w:rPr>
          <w:rFonts w:ascii="Sylfaen" w:hAnsi="Sylfaen"/>
          <w:color w:val="000000"/>
          <w:u w:val="single"/>
        </w:rPr>
        <w:t xml:space="preserve"> </w:t>
      </w:r>
      <w:r w:rsidRPr="00800EDA">
        <w:rPr>
          <w:rFonts w:ascii="Sylfaen" w:hAnsi="Sylfaen"/>
          <w:color w:val="000000"/>
          <w:u w:val="single"/>
        </w:rPr>
        <w:tab/>
      </w:r>
      <w:r w:rsidRPr="00800EDA">
        <w:rPr>
          <w:rFonts w:ascii="Sylfaen" w:hAnsi="Sylfaen"/>
          <w:color w:val="000000"/>
        </w:rPr>
        <w:t>________________</w:t>
      </w:r>
    </w:p>
    <w:p w:rsidR="00CC386F" w:rsidRPr="00800EDA" w:rsidRDefault="00FC7C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769"/>
        </w:tabs>
        <w:spacing w:before="42"/>
        <w:ind w:firstLine="0"/>
        <w:rPr>
          <w:rFonts w:ascii="Sylfaen" w:hAnsi="Sylfaen"/>
        </w:rPr>
      </w:pPr>
      <w:proofErr w:type="spellStart"/>
      <w:r w:rsidRPr="00800EDA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მოსწავლეთა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ბიჭი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გოგო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>)</w:t>
      </w:r>
      <w:r w:rsidRPr="00800EDA">
        <w:rPr>
          <w:rFonts w:ascii="Sylfaen" w:hAnsi="Sylfaen"/>
          <w:color w:val="000000"/>
          <w:u w:val="single"/>
        </w:rPr>
        <w:t xml:space="preserve"> </w:t>
      </w:r>
      <w:r w:rsidRPr="00800EDA">
        <w:rPr>
          <w:rFonts w:ascii="Sylfaen" w:hAnsi="Sylfaen"/>
          <w:color w:val="000000"/>
          <w:u w:val="single"/>
        </w:rPr>
        <w:tab/>
      </w:r>
      <w:r w:rsidRPr="00800EDA">
        <w:rPr>
          <w:rFonts w:ascii="Sylfaen" w:hAnsi="Sylfaen"/>
          <w:color w:val="000000"/>
        </w:rPr>
        <w:t>_________</w:t>
      </w:r>
    </w:p>
    <w:p w:rsidR="00CC386F" w:rsidRPr="00800EDA" w:rsidRDefault="00FC7C7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7928"/>
        </w:tabs>
        <w:spacing w:before="44"/>
        <w:ind w:firstLine="0"/>
        <w:rPr>
          <w:rFonts w:ascii="Sylfaen" w:hAnsi="Sylfaen"/>
        </w:rPr>
      </w:pPr>
      <w:proofErr w:type="spellStart"/>
      <w:r w:rsidRPr="00800EDA">
        <w:rPr>
          <w:rFonts w:ascii="Sylfaen" w:eastAsia="Arial Unicode MS" w:hAnsi="Sylfaen" w:cs="Arial Unicode MS"/>
          <w:color w:val="000000"/>
        </w:rPr>
        <w:t>პედაგოგების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რაოდენობა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ქალი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კაცი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სულ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) </w:t>
      </w:r>
      <w:r w:rsidRPr="00800EDA">
        <w:rPr>
          <w:rFonts w:ascii="Sylfaen" w:hAnsi="Sylfaen"/>
          <w:color w:val="000000"/>
          <w:u w:val="single"/>
        </w:rPr>
        <w:t xml:space="preserve"> </w:t>
      </w:r>
      <w:r w:rsidRPr="00800EDA">
        <w:rPr>
          <w:rFonts w:ascii="Sylfaen" w:hAnsi="Sylfaen"/>
          <w:color w:val="000000"/>
          <w:u w:val="single"/>
        </w:rPr>
        <w:tab/>
      </w:r>
      <w:r w:rsidRPr="00800EDA">
        <w:rPr>
          <w:rFonts w:ascii="Sylfaen" w:hAnsi="Sylfaen"/>
          <w:color w:val="000000"/>
        </w:rPr>
        <w:t>________</w:t>
      </w:r>
    </w:p>
    <w:p w:rsidR="00CC386F" w:rsidRPr="00800EDA" w:rsidRDefault="00CC386F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CC386F" w:rsidRPr="00800EDA" w:rsidRDefault="00FC7C72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800EDA">
        <w:rPr>
          <w:rFonts w:ascii="Sylfaen" w:hAnsi="Sylfaen"/>
        </w:rPr>
        <w:tab/>
        <w:t xml:space="preserve">                                                                 </w:t>
      </w:r>
    </w:p>
    <w:p w:rsidR="00CC386F" w:rsidRPr="00800EDA" w:rsidRDefault="00CC386F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CC386F" w:rsidRPr="00800EDA" w:rsidRDefault="00CC386F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CC386F" w:rsidRPr="00800EDA" w:rsidRDefault="00FC7C72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800EDA">
        <w:rPr>
          <w:rFonts w:ascii="Sylfaen" w:hAnsi="Sylfaen"/>
        </w:rPr>
        <w:t xml:space="preserve">        </w:t>
      </w:r>
    </w:p>
    <w:p w:rsidR="00CC386F" w:rsidRPr="00800EDA" w:rsidRDefault="00FC7C72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  <w:r w:rsidRPr="00800EDA">
        <w:rPr>
          <w:rFonts w:ascii="Sylfaen" w:eastAsia="Arial Unicode MS" w:hAnsi="Sylfaen" w:cs="Arial Unicode MS"/>
        </w:rPr>
        <w:t xml:space="preserve">    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თარიღი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>: ____________________</w:t>
      </w:r>
    </w:p>
    <w:p w:rsidR="00CC386F" w:rsidRPr="00800EDA" w:rsidRDefault="00CC386F">
      <w:pPr>
        <w:pStyle w:val="normal0"/>
        <w:tabs>
          <w:tab w:val="left" w:pos="344"/>
          <w:tab w:val="left" w:pos="7928"/>
        </w:tabs>
        <w:rPr>
          <w:rFonts w:ascii="Sylfaen" w:hAnsi="Sylfaen"/>
        </w:rPr>
      </w:pPr>
    </w:p>
    <w:p w:rsidR="00CC386F" w:rsidRPr="00800EDA" w:rsidRDefault="00CC386F">
      <w:pPr>
        <w:pStyle w:val="normal0"/>
        <w:spacing w:before="47" w:line="261" w:lineRule="auto"/>
        <w:ind w:left="218"/>
        <w:rPr>
          <w:rFonts w:ascii="Sylfaen" w:eastAsia="Arial" w:hAnsi="Sylfaen" w:cs="Arial"/>
          <w:b/>
        </w:rPr>
      </w:pPr>
    </w:p>
    <w:p w:rsidR="00CC386F" w:rsidRPr="00800EDA" w:rsidRDefault="00FC7C72">
      <w:pPr>
        <w:pStyle w:val="normal0"/>
        <w:spacing w:before="47" w:line="261" w:lineRule="auto"/>
        <w:ind w:left="218"/>
        <w:rPr>
          <w:rFonts w:ascii="Sylfaen" w:hAnsi="Sylfaen"/>
          <w:i/>
          <w:sz w:val="23"/>
          <w:szCs w:val="23"/>
        </w:rPr>
      </w:pPr>
      <w:r w:rsidRPr="00800EDA">
        <w:rPr>
          <w:rFonts w:ascii="Sylfaen" w:eastAsia="Arial" w:hAnsi="Sylfaen" w:cs="Arial"/>
          <w:b/>
        </w:rPr>
        <w:t xml:space="preserve">1: </w:t>
      </w:r>
      <w:proofErr w:type="spellStart"/>
      <w:r w:rsidRPr="00800EDA">
        <w:rPr>
          <w:rFonts w:ascii="Sylfaen" w:eastAsia="Arial Unicode MS" w:hAnsi="Sylfaen" w:cs="Arial Unicode MS"/>
        </w:rPr>
        <w:t>ძირითადად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რა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სახის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მოიხმარება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სკოლაში</w:t>
      </w:r>
      <w:proofErr w:type="spellEnd"/>
      <w:r w:rsidRPr="00800EDA">
        <w:rPr>
          <w:rFonts w:ascii="Sylfaen" w:eastAsia="Arial" w:hAnsi="Sylfaen" w:cs="Arial"/>
        </w:rPr>
        <w:t xml:space="preserve">? </w:t>
      </w: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18"/>
          <w:szCs w:val="18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მოლოდ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ერთი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/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თუ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რამოდენიმეა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მონიშნე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ძირითადად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რომელიც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8"/>
          <w:szCs w:val="18"/>
        </w:rPr>
        <w:t>გამოიყენება</w:t>
      </w:r>
      <w:proofErr w:type="spellEnd"/>
      <w:r w:rsidRPr="00800EDA">
        <w:rPr>
          <w:rFonts w:ascii="Sylfaen" w:eastAsia="Arial Unicode MS" w:hAnsi="Sylfaen" w:cs="Arial Unicode MS"/>
          <w:i/>
          <w:sz w:val="18"/>
          <w:szCs w:val="18"/>
        </w:rPr>
        <w:t>.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Sylfaen" w:hAnsi="Sylfaen"/>
          <w:i/>
          <w:color w:val="000000"/>
          <w:sz w:val="21"/>
          <w:szCs w:val="21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მილით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შენობაში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შესული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მილით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ეზოში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შესული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ჭაბურღილის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0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დაცული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ამოთხრილი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8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დაუცველი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ამოთხრილი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6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7.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დაცული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წყაროს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8.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დაუცველი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წყაროს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9.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დაგროვილი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წვიმის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10.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ბოთლირებული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11.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ადგილობრივი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რეზერვუარის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12.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ტრანსპორტით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მოტანილი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ავზის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)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13.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ზედაპირული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მდინარე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ტბა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სარწყავი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არხები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სხვ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>.)</w:t>
      </w:r>
    </w:p>
    <w:p w:rsidR="00CC386F" w:rsidRPr="00800EDA" w:rsidRDefault="00FC7C72">
      <w:pPr>
        <w:pStyle w:val="normal0"/>
        <w:spacing w:before="29"/>
        <w:ind w:left="578"/>
        <w:rPr>
          <w:rFonts w:ascii="Sylfaen" w:eastAsia="Arial" w:hAnsi="Sylfaen" w:cs="Arial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14.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არანაირი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ხელმისაწვდომი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ახლოს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800EDA">
        <w:rPr>
          <w:rFonts w:ascii="Sylfaen" w:eastAsia="Arial" w:hAnsi="Sylfaen" w:cs="Arial"/>
          <w:b/>
          <w:sz w:val="20"/>
          <w:szCs w:val="20"/>
        </w:rPr>
        <w:t>(</w:t>
      </w:r>
      <w:proofErr w:type="spellStart"/>
      <w:r w:rsidRPr="00800EDA">
        <w:rPr>
          <w:rFonts w:ascii="Sylfaen" w:eastAsia="Arial Unicode MS" w:hAnsi="Sylfaen" w:cs="Arial Unicode MS"/>
          <w:i/>
          <w:sz w:val="21"/>
          <w:szCs w:val="21"/>
        </w:rPr>
        <w:t>გადადით</w:t>
      </w:r>
      <w:proofErr w:type="spellEnd"/>
      <w:r w:rsidRPr="00800EDA">
        <w:rPr>
          <w:rFonts w:ascii="Sylfaen" w:eastAsia="Arial Unicode MS" w:hAnsi="Sylfaen" w:cs="Arial Unicode MS"/>
          <w:i/>
          <w:sz w:val="21"/>
          <w:szCs w:val="21"/>
        </w:rPr>
        <w:t xml:space="preserve"> </w:t>
      </w:r>
      <w:r w:rsidRPr="00800EDA">
        <w:rPr>
          <w:rFonts w:ascii="Sylfaen" w:eastAsia="Arial Unicode MS" w:hAnsi="Sylfaen" w:cs="Arial Unicode MS"/>
          <w:i/>
          <w:sz w:val="21"/>
          <w:szCs w:val="21"/>
        </w:rPr>
        <w:t>მე</w:t>
      </w:r>
      <w:r w:rsidRPr="00800EDA">
        <w:rPr>
          <w:rFonts w:ascii="Sylfaen" w:eastAsia="Arial Unicode MS" w:hAnsi="Sylfaen" w:cs="Arial Unicode MS"/>
          <w:i/>
          <w:sz w:val="21"/>
          <w:szCs w:val="21"/>
        </w:rPr>
        <w:t xml:space="preserve">-5 </w:t>
      </w:r>
      <w:proofErr w:type="spellStart"/>
      <w:r w:rsidRPr="00800EDA">
        <w:rPr>
          <w:rFonts w:ascii="Sylfaen" w:eastAsia="Arial Unicode MS" w:hAnsi="Sylfaen" w:cs="Arial Unicode MS"/>
          <w:i/>
          <w:sz w:val="21"/>
          <w:szCs w:val="21"/>
        </w:rPr>
        <w:t>კითხვაზე</w:t>
      </w:r>
      <w:proofErr w:type="spellEnd"/>
      <w:r w:rsidRPr="00800EDA">
        <w:rPr>
          <w:rFonts w:ascii="Sylfaen" w:eastAsia="Arial" w:hAnsi="Sylfaen" w:cs="Arial"/>
          <w:b/>
          <w:sz w:val="20"/>
          <w:szCs w:val="20"/>
        </w:rPr>
        <w:t>)</w:t>
      </w:r>
    </w:p>
    <w:p w:rsidR="00CC386F" w:rsidRPr="00800EDA" w:rsidRDefault="00CC386F">
      <w:pPr>
        <w:pStyle w:val="normal0"/>
        <w:spacing w:before="29"/>
        <w:ind w:left="578"/>
        <w:rPr>
          <w:rFonts w:ascii="Sylfaen" w:eastAsia="Arial" w:hAnsi="Sylfaen" w:cs="Arial"/>
          <w:b/>
          <w:sz w:val="20"/>
          <w:szCs w:val="2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8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1.1: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გამოიყენება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რეზერვუარის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სათანადოდ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დახურული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tabs>
          <w:tab w:val="left" w:pos="938"/>
        </w:tabs>
        <w:spacing w:before="45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FC7C72">
      <w:pPr>
        <w:pStyle w:val="normal0"/>
        <w:tabs>
          <w:tab w:val="left" w:pos="938"/>
        </w:tabs>
        <w:spacing w:before="45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CC386F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FC7C72">
      <w:pPr>
        <w:pStyle w:val="normal0"/>
        <w:spacing w:before="69"/>
        <w:ind w:left="218"/>
        <w:rPr>
          <w:rFonts w:ascii="Sylfaen" w:eastAsia="Arial" w:hAnsi="Sylfaen" w:cs="Arial"/>
          <w:i/>
        </w:rPr>
      </w:pPr>
      <w:r w:rsidRPr="00800EDA">
        <w:rPr>
          <w:rFonts w:ascii="Sylfaen" w:eastAsia="Arial" w:hAnsi="Sylfaen" w:cs="Arial"/>
          <w:b/>
        </w:rPr>
        <w:t xml:space="preserve">2: </w:t>
      </w:r>
      <w:proofErr w:type="spellStart"/>
      <w:r w:rsidRPr="00800EDA">
        <w:rPr>
          <w:rFonts w:ascii="Sylfaen" w:eastAsia="Arial Unicode MS" w:hAnsi="Sylfaen" w:cs="Arial Unicode MS"/>
        </w:rPr>
        <w:t>რისთვის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გამოიყენება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არსებული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r w:rsidRPr="00800EDA">
        <w:rPr>
          <w:rFonts w:ascii="Sylfaen" w:eastAsia="Arial" w:hAnsi="Sylfaen" w:cs="Arial"/>
          <w:i/>
        </w:rPr>
        <w:t>(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სწორი</w:t>
      </w:r>
      <w:proofErr w:type="spell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პასუხი</w:t>
      </w:r>
      <w:proofErr w:type="spellEnd"/>
      <w:r w:rsidRPr="00800EDA">
        <w:rPr>
          <w:rFonts w:ascii="Sylfaen" w:eastAsia="Arial" w:hAnsi="Sylfaen" w:cs="Arial"/>
          <w:i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i/>
          <w:color w:val="000000"/>
          <w:sz w:val="30"/>
          <w:szCs w:val="30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სასმელად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ხელის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დასაბანად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ტუალეტის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ჩარეცხვისთვის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საკვების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მომზადებისთვის</w:t>
      </w:r>
      <w:proofErr w:type="spellEnd"/>
    </w:p>
    <w:p w:rsidR="00CC386F" w:rsidRPr="00800EDA" w:rsidRDefault="00FC7C72">
      <w:pPr>
        <w:pStyle w:val="normal0"/>
        <w:tabs>
          <w:tab w:val="left" w:pos="938"/>
          <w:tab w:val="left" w:pos="7518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მიზნისთვის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eastAsia="Times New Roman" w:hAnsi="Sylfaen" w:cs="Times New Roman"/>
          <w:b/>
          <w:color w:val="000000"/>
          <w:sz w:val="21"/>
          <w:szCs w:val="21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9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 xml:space="preserve">3: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კვირაში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რამდენი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დღე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დღეში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რამდენი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საათი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მიწოდება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Sylfaen" w:eastAsia="Arial" w:hAnsi="Sylfaen" w:cs="Arial"/>
          <w:color w:val="000000"/>
          <w:sz w:val="32"/>
          <w:szCs w:val="32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  <w:t xml:space="preserve">5-7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კვირაში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  <w:t xml:space="preserve">2-4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კვირაში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  <w:t xml:space="preserve">2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დღეზე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კვირაში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4. ...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საათი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განმავლობაში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მიუთითეთ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საათების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რაოდენობა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left="218" w:right="437"/>
        <w:rPr>
          <w:rFonts w:ascii="Sylfaen" w:eastAsia="Arial" w:hAnsi="Sylfaen" w:cs="Arial"/>
          <w:b/>
          <w:color w:val="00000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left="218" w:right="437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 xml:space="preserve">4: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როდესაც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მიწოდების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წყარო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მიეწოდება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საკმარისი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სკოლას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სასმელად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ხელების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დასაბანად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საჭმლის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მოსამზადებლად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Arial" w:hAnsi="Sylfaen" w:cs="Arial"/>
          <w:color w:val="000000"/>
          <w:sz w:val="23"/>
          <w:szCs w:val="23"/>
        </w:rPr>
      </w:pPr>
    </w:p>
    <w:p w:rsidR="00CC386F" w:rsidRPr="00800EDA" w:rsidRDefault="00FC7C72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3. </w:t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მიწოდების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წყარო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ფუნქციონირებს</w:t>
      </w:r>
      <w:proofErr w:type="spell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Sylfaen" w:hAnsi="Sylfaen"/>
          <w:color w:val="000000"/>
          <w:sz w:val="25"/>
          <w:szCs w:val="25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right="457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5.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proofErr w:type="gram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წარმოებს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არსებული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გაწმენდა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რაიმე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საშუალებით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რათა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გახდეს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სასმელად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უსაფრთხო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Arial" w:hAnsi="Sylfaen" w:cs="Arial"/>
          <w:color w:val="000000"/>
          <w:sz w:val="23"/>
          <w:szCs w:val="23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ყოველთვის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ზოგჯერ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არასდროს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i/>
          <w:color w:val="000000"/>
          <w:sz w:val="21"/>
          <w:szCs w:val="21"/>
        </w:rPr>
      </w:pPr>
    </w:p>
    <w:p w:rsidR="00CC386F" w:rsidRPr="00800EDA" w:rsidRDefault="00FC7C72">
      <w:pPr>
        <w:pStyle w:val="normal0"/>
        <w:ind w:left="218"/>
        <w:rPr>
          <w:rFonts w:ascii="Sylfaen" w:eastAsia="Arial" w:hAnsi="Sylfaen" w:cs="Arial"/>
          <w:i/>
        </w:rPr>
      </w:pPr>
      <w:r w:rsidRPr="00800EDA">
        <w:rPr>
          <w:rFonts w:ascii="Sylfaen" w:eastAsia="Arial" w:hAnsi="Sylfaen" w:cs="Arial"/>
          <w:b/>
        </w:rPr>
        <w:t>6.</w:t>
      </w:r>
      <w:r w:rsidRPr="00800EDA">
        <w:rPr>
          <w:rFonts w:ascii="Sylfaen" w:eastAsia="Arial" w:hAnsi="Sylfaen" w:cs="Arial"/>
          <w:b/>
          <w:sz w:val="20"/>
          <w:szCs w:val="20"/>
        </w:rPr>
        <w:t xml:space="preserve">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თუ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ყოველთვის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არ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იწმინდება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რატომ</w:t>
      </w:r>
      <w:proofErr w:type="spellEnd"/>
      <w:r w:rsidRPr="00800EDA">
        <w:rPr>
          <w:rFonts w:ascii="Sylfaen" w:eastAsia="Arial" w:hAnsi="Sylfaen" w:cs="Arial"/>
        </w:rPr>
        <w:t xml:space="preserve">? </w:t>
      </w:r>
      <w:r w:rsidRPr="00800EDA">
        <w:rPr>
          <w:rFonts w:ascii="Sylfaen" w:eastAsia="Arial" w:hAnsi="Sylfaen" w:cs="Arial"/>
          <w:i/>
        </w:rPr>
        <w:t>(</w:t>
      </w: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ყველა</w:t>
      </w:r>
      <w:proofErr w:type="spell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სწორი</w:t>
      </w:r>
      <w:proofErr w:type="spell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პასუხი</w:t>
      </w:r>
      <w:proofErr w:type="spellEnd"/>
      <w:r w:rsidRPr="00800EDA">
        <w:rPr>
          <w:rFonts w:ascii="Sylfaen" w:eastAsia="Arial" w:hAnsi="Sylfaen" w:cs="Arial"/>
          <w:i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Sylfaen" w:eastAsia="Arial" w:hAnsi="Sylfaen" w:cs="Arial"/>
          <w:i/>
          <w:color w:val="000000"/>
          <w:sz w:val="26"/>
          <w:szCs w:val="26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არსებული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მიჩნეულია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უსაფრთხოდ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სკოლას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აქვს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ფილტრები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ან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გამწმენდი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ქიმიური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საშუალებები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არავინ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იცის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როგორ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უნდა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გაწმინდოს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სკოლის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ხელმძღვანელობამ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იცის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გაწმენდა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>აჭიროა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სტაფს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აქვს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დრო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გასაწმენდად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იმიტომ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რომ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მოსწავლეები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სვამენ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სახლიდან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მოტანილ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ბოთლის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წყალს</w:t>
      </w:r>
      <w:proofErr w:type="spellEnd"/>
    </w:p>
    <w:p w:rsidR="00CC386F" w:rsidRPr="00800EDA" w:rsidRDefault="00FC7C72">
      <w:pPr>
        <w:pStyle w:val="normal0"/>
        <w:tabs>
          <w:tab w:val="left" w:pos="938"/>
          <w:tab w:val="left" w:pos="7483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7.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მიზეზი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Times New Roman" w:hAnsi="Sylfaen" w:cs="Times New Roman"/>
          <w:b/>
          <w:color w:val="000000"/>
          <w:sz w:val="19"/>
          <w:szCs w:val="19"/>
        </w:rPr>
      </w:pPr>
    </w:p>
    <w:p w:rsidR="00CC386F" w:rsidRPr="00800EDA" w:rsidRDefault="00FC7C72">
      <w:pPr>
        <w:pStyle w:val="normal0"/>
        <w:spacing w:before="68" w:line="264" w:lineRule="auto"/>
        <w:ind w:left="218" w:right="437"/>
        <w:rPr>
          <w:rFonts w:ascii="Sylfaen" w:eastAsia="Arial" w:hAnsi="Sylfaen" w:cs="Arial"/>
        </w:rPr>
      </w:pPr>
      <w:r w:rsidRPr="00800EDA">
        <w:rPr>
          <w:rFonts w:ascii="Sylfaen" w:eastAsia="Arial" w:hAnsi="Sylfaen" w:cs="Arial"/>
          <w:b/>
        </w:rPr>
        <w:t>7.</w:t>
      </w:r>
      <w:r w:rsidRPr="00800EDA">
        <w:rPr>
          <w:rFonts w:ascii="Sylfaen" w:eastAsia="Arial" w:hAnsi="Sylfaen" w:cs="Arial"/>
          <w:b/>
          <w:sz w:val="20"/>
          <w:szCs w:val="20"/>
        </w:rPr>
        <w:t xml:space="preserve">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თუ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ხდება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წყლის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გაწმენდა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დალევის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წინ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როგორ</w:t>
      </w:r>
      <w:proofErr w:type="spellEnd"/>
      <w:r w:rsidRPr="00800EDA">
        <w:rPr>
          <w:rFonts w:ascii="Sylfaen" w:eastAsia="Arial" w:hAnsi="Sylfaen" w:cs="Arial"/>
        </w:rPr>
        <w:t xml:space="preserve">? </w:t>
      </w:r>
      <w:r w:rsidRPr="00800EDA">
        <w:rPr>
          <w:rFonts w:ascii="Sylfaen" w:eastAsia="Arial" w:hAnsi="Sylfaen" w:cs="Arial"/>
          <w:i/>
        </w:rPr>
        <w:t>(</w:t>
      </w: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23"/>
          <w:szCs w:val="23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23"/>
          <w:szCs w:val="23"/>
        </w:rPr>
        <w:t>ერთ</w:t>
      </w:r>
      <w:r w:rsidRPr="00800EDA">
        <w:rPr>
          <w:rFonts w:ascii="Sylfaen" w:eastAsia="Arial Unicode MS" w:hAnsi="Sylfaen" w:cs="Arial Unicode MS"/>
          <w:i/>
          <w:sz w:val="23"/>
          <w:szCs w:val="23"/>
        </w:rPr>
        <w:t>–</w:t>
      </w:r>
      <w:r w:rsidRPr="00800EDA">
        <w:rPr>
          <w:rFonts w:ascii="Sylfaen" w:eastAsia="Arial Unicode MS" w:hAnsi="Sylfaen" w:cs="Arial Unicode MS"/>
          <w:i/>
          <w:sz w:val="23"/>
          <w:szCs w:val="23"/>
        </w:rPr>
        <w:t>ერთი</w:t>
      </w:r>
      <w:proofErr w:type="spellEnd"/>
      <w:r w:rsidRPr="00800EDA">
        <w:rPr>
          <w:rFonts w:ascii="Sylfaen" w:eastAsia="Arial" w:hAnsi="Sylfaen" w:cs="Arial"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Sylfaen" w:eastAsia="Arial" w:hAnsi="Sylfaen" w:cs="Arial"/>
          <w:color w:val="000000"/>
          <w:sz w:val="26"/>
          <w:szCs w:val="26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ადუღება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2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hAnsi="Sylfaen"/>
          <w:i/>
          <w:sz w:val="21"/>
          <w:szCs w:val="21"/>
        </w:rPr>
        <w:t>2.</w:t>
      </w:r>
      <w:r w:rsidRPr="00800EDA">
        <w:rPr>
          <w:rFonts w:ascii="Sylfaen" w:hAnsi="Sylfaen"/>
          <w:i/>
          <w:sz w:val="21"/>
          <w:szCs w:val="21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ქლორაცია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6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ქსოვილში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გატარება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hAnsi="Sylfaen"/>
          <w:sz w:val="20"/>
          <w:szCs w:val="20"/>
        </w:rPr>
        <w:t>4.</w:t>
      </w:r>
      <w:r w:rsidRPr="00800EDA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ფილტრის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გამოყენება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მზის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სხივებით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დეზინფექცია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დაყოვნება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დალექვა</w:t>
      </w:r>
      <w:proofErr w:type="spellEnd"/>
    </w:p>
    <w:p w:rsidR="00CC386F" w:rsidRPr="00800EDA" w:rsidRDefault="00FC7C72">
      <w:pPr>
        <w:pStyle w:val="normal0"/>
        <w:tabs>
          <w:tab w:val="left" w:pos="938"/>
          <w:tab w:val="left" w:pos="6821"/>
        </w:tabs>
        <w:spacing w:before="40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7.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ხდება</w:t>
      </w:r>
      <w:proofErr w:type="spell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b/>
          <w:color w:val="000000"/>
          <w:sz w:val="24"/>
          <w:szCs w:val="24"/>
        </w:rPr>
      </w:pPr>
    </w:p>
    <w:p w:rsidR="00CC386F" w:rsidRPr="00800EDA" w:rsidRDefault="00FC7C72">
      <w:pPr>
        <w:pStyle w:val="normal0"/>
        <w:ind w:left="218"/>
        <w:rPr>
          <w:rFonts w:ascii="Sylfaen" w:eastAsia="Arial" w:hAnsi="Sylfaen" w:cs="Arial"/>
        </w:rPr>
      </w:pPr>
      <w:r w:rsidRPr="00800EDA">
        <w:rPr>
          <w:rFonts w:ascii="Sylfaen" w:eastAsia="Arial" w:hAnsi="Sylfaen" w:cs="Arial"/>
          <w:b/>
        </w:rPr>
        <w:t xml:space="preserve">8: </w:t>
      </w:r>
      <w:proofErr w:type="spellStart"/>
      <w:r w:rsidRPr="00800EDA">
        <w:rPr>
          <w:rFonts w:ascii="Sylfaen" w:eastAsia="Arial Unicode MS" w:hAnsi="Sylfaen" w:cs="Arial Unicode MS"/>
        </w:rPr>
        <w:t>თუ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მოაქვთ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ბავშვებს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სახლიდან</w:t>
      </w:r>
      <w:proofErr w:type="spellEnd"/>
      <w:r w:rsidRPr="00800EDA">
        <w:rPr>
          <w:rFonts w:ascii="Sylfaen" w:eastAsia="Arial" w:hAnsi="Sylfaen" w:cs="Arial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eastAsia="Arial" w:hAnsi="Sylfaen" w:cs="Arial"/>
          <w:color w:val="000000"/>
          <w:sz w:val="32"/>
          <w:szCs w:val="32"/>
        </w:rPr>
      </w:pPr>
    </w:p>
    <w:p w:rsidR="00CC386F" w:rsidRPr="00800EDA" w:rsidRDefault="00FC7C72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ბავშვების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უმეტესობას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მოაქვს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სახლიდან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ზოგიერთ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ბავშვს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მოაქვს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სახლიდან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არც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ბავშვს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მოაქვს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სახლიდან</w:t>
      </w:r>
      <w:proofErr w:type="spell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Sylfaen" w:hAnsi="Sylfaen"/>
          <w:b/>
          <w:color w:val="000000"/>
          <w:sz w:val="24"/>
          <w:szCs w:val="24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 xml:space="preserve">9: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სასმელი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FC7C72">
      <w:pPr>
        <w:pStyle w:val="normal0"/>
        <w:tabs>
          <w:tab w:val="left" w:pos="938"/>
        </w:tabs>
        <w:spacing w:before="47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b/>
          <w:color w:val="000000"/>
          <w:sz w:val="24"/>
          <w:szCs w:val="24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218" w:right="661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 xml:space="preserve">10: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შეუძლიათ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უმცროსი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ასაკის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ბავშვებს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თავად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სხვის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დაუხმარებლად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)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შეძლონ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დალევა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FC7C72">
      <w:pPr>
        <w:pStyle w:val="normal0"/>
        <w:tabs>
          <w:tab w:val="left" w:pos="938"/>
        </w:tabs>
        <w:spacing w:before="36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/>
          <w:color w:val="000000"/>
          <w:sz w:val="20"/>
          <w:szCs w:val="2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right="1357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11:</w:t>
      </w:r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სისტემა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გამართულად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Sylfaen" w:eastAsia="Arial" w:hAnsi="Sylfaen" w:cs="Arial"/>
          <w:color w:val="000000"/>
          <w:sz w:val="26"/>
          <w:szCs w:val="26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ნაწილობრივ</w:t>
      </w:r>
      <w:proofErr w:type="spellEnd"/>
      <w:proofErr w:type="gramEnd"/>
    </w:p>
    <w:p w:rsidR="00CC386F" w:rsidRPr="00800EDA" w:rsidRDefault="00CC386F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9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12</w:t>
      </w:r>
      <w:r w:rsidRPr="00800EDA">
        <w:rPr>
          <w:rFonts w:ascii="Sylfaen" w:hAnsi="Sylfaen"/>
          <w:b/>
          <w:color w:val="000000"/>
          <w:sz w:val="20"/>
          <w:szCs w:val="20"/>
        </w:rPr>
        <w:t>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ახლა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მიწოდების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წყარო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33"/>
          <w:szCs w:val="33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2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hAnsi="Sylfaen"/>
          <w:i/>
          <w:sz w:val="21"/>
          <w:szCs w:val="21"/>
        </w:rPr>
        <w:t>3.</w:t>
      </w:r>
      <w:r w:rsidRPr="00800EDA">
        <w:rPr>
          <w:rFonts w:ascii="Sylfaen" w:hAnsi="Sylfaen"/>
          <w:i/>
          <w:sz w:val="21"/>
          <w:szCs w:val="21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ნაწილობრივ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Sylfaen" w:hAnsi="Sylfaen"/>
          <w:i/>
          <w:color w:val="00000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8" w:right="800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13: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ძირითადი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წყარო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ან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ნაწილობრივ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ახლა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რამდენი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ხანია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რაც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ეს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მდგომარეობაა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ylfaen" w:eastAsia="Arial" w:hAnsi="Sylfaen" w:cs="Arial"/>
          <w:color w:val="000000"/>
          <w:sz w:val="29"/>
          <w:szCs w:val="29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დღეზე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2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დღეზე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მეტი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კვირაზე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კვირაზე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მეტი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თვეზე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თვეზე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მეტი</w:t>
      </w:r>
      <w:proofErr w:type="spell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b/>
          <w:color w:val="00000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218" w:right="543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14: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დაკვირვების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ვიზიტის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)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შედეგად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აღმოჩნდა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რომ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სისტემა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ან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ნაწილობრივ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ფუნქციონირებს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ამის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მიზეზი</w:t>
      </w:r>
      <w:proofErr w:type="spellEnd"/>
      <w:r w:rsidRPr="00800EDA">
        <w:rPr>
          <w:rFonts w:ascii="Sylfaen" w:eastAsia="Arial" w:hAnsi="Sylfaen" w:cs="Arial"/>
          <w:color w:val="000000"/>
        </w:rPr>
        <w:t>? (</w:t>
      </w:r>
      <w:proofErr w:type="spellStart"/>
      <w:proofErr w:type="gramStart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>ყველა</w:t>
      </w:r>
      <w:proofErr w:type="spellEnd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>სწორი</w:t>
      </w:r>
      <w:proofErr w:type="spellEnd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color w:val="000000"/>
          <w:sz w:val="23"/>
          <w:szCs w:val="23"/>
        </w:rPr>
        <w:t>პასუხი</w:t>
      </w:r>
      <w:proofErr w:type="spellEnd"/>
      <w:r w:rsidRPr="00800EDA">
        <w:rPr>
          <w:rFonts w:ascii="Sylfaen" w:eastAsia="Arial" w:hAnsi="Sylfaen" w:cs="Arial"/>
          <w:color w:val="000000"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Sylfaen" w:eastAsia="Arial" w:hAnsi="Sylfaen" w:cs="Arial"/>
          <w:color w:val="000000"/>
          <w:sz w:val="23"/>
          <w:szCs w:val="23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სისტემის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შენარჩუნებასა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შეკეთებაზე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პასუხისმგებელი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პირის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არარსებობა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სისტემის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შენარჩუნების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ოპერირების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გამოცდილების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არარსებობა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სათადარიგო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ნაწილების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ნაკლებობა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სისტემის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ოპერირებისთვის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საჭირო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ენერგეტიკის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ნაკლებობა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საწვავი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ელექტროენერგია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CC386F" w:rsidRPr="00800EDA" w:rsidRDefault="00FC7C72">
      <w:pPr>
        <w:pStyle w:val="normal0"/>
        <w:tabs>
          <w:tab w:val="left" w:pos="938"/>
        </w:tabs>
        <w:spacing w:before="40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lastRenderedPageBreak/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წყლის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უხარისხო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სისტემა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4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6.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სისტემის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ხანდაზმულობა</w:t>
      </w:r>
      <w:proofErr w:type="spellEnd"/>
    </w:p>
    <w:p w:rsidR="00CC386F" w:rsidRPr="00800EDA" w:rsidRDefault="00FC7C72">
      <w:pPr>
        <w:pStyle w:val="normal0"/>
        <w:tabs>
          <w:tab w:val="left" w:pos="938"/>
          <w:tab w:val="left" w:pos="7479"/>
        </w:tabs>
        <w:spacing w:before="39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7.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8" w:right="800"/>
        <w:rPr>
          <w:rFonts w:ascii="Sylfaen" w:eastAsia="Arial" w:hAnsi="Sylfaen" w:cs="Arial"/>
          <w:b/>
          <w:color w:val="000000"/>
          <w:sz w:val="20"/>
          <w:szCs w:val="2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"/>
        <w:ind w:left="218"/>
        <w:rPr>
          <w:rFonts w:ascii="Sylfaen" w:hAnsi="Sylfaen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15: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ალტერნატიული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საშუალება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როცა</w:t>
      </w:r>
      <w:proofErr w:type="spellEnd"/>
    </w:p>
    <w:p w:rsidR="00CC386F" w:rsidRPr="00800EDA" w:rsidRDefault="00FC7C72">
      <w:pPr>
        <w:pStyle w:val="normal0"/>
        <w:spacing w:before="44"/>
        <w:ind w:left="218"/>
        <w:rPr>
          <w:rFonts w:ascii="Sylfaen" w:eastAsia="Arial" w:hAnsi="Sylfaen" w:cs="Arial"/>
          <w:i/>
          <w:sz w:val="18"/>
          <w:szCs w:val="18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</w:rPr>
        <w:t>ძირითადი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წყარო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არ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ფუნქციონირებს</w:t>
      </w:r>
      <w:proofErr w:type="spellEnd"/>
      <w:r w:rsidRPr="00800EDA">
        <w:rPr>
          <w:rFonts w:ascii="Sylfaen" w:eastAsia="Arial" w:hAnsi="Sylfaen" w:cs="Arial"/>
        </w:rPr>
        <w:t xml:space="preserve">? </w:t>
      </w:r>
      <w:r w:rsidRPr="00800EDA">
        <w:rPr>
          <w:rFonts w:ascii="Sylfaen" w:eastAsia="Arial" w:hAnsi="Sylfaen" w:cs="Arial"/>
          <w:i/>
          <w:sz w:val="18"/>
          <w:szCs w:val="18"/>
        </w:rPr>
        <w:t>(</w:t>
      </w:r>
      <w:proofErr w:type="spellStart"/>
      <w:proofErr w:type="gramStart"/>
      <w:r w:rsidRPr="00800EDA">
        <w:rPr>
          <w:rFonts w:ascii="Sylfaen" w:eastAsia="Arial Unicode MS" w:hAnsi="Sylfaen" w:cs="Arial Unicode MS"/>
          <w:i/>
          <w:sz w:val="19"/>
          <w:szCs w:val="19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„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კი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“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თუ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ალტერნატიული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საშუალება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უზრუნველყოფს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სასმელი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და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ხელის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დასაბანი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რაოდენობას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.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თუ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ეს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საშუალება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არის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სახლიდან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მოტანილი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ბოთლის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მაშინ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არ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ჩაითვლება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ალტერნატივად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და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მონიშნე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 xml:space="preserve"> „</w:t>
      </w:r>
      <w:proofErr w:type="spellStart"/>
      <w:r w:rsidRPr="00800EDA">
        <w:rPr>
          <w:rFonts w:ascii="Sylfaen" w:eastAsia="Arial Unicode MS" w:hAnsi="Sylfaen" w:cs="Arial Unicode MS"/>
          <w:i/>
          <w:sz w:val="19"/>
          <w:szCs w:val="19"/>
        </w:rPr>
        <w:t>არა</w:t>
      </w:r>
      <w:proofErr w:type="spellEnd"/>
      <w:r w:rsidRPr="00800EDA">
        <w:rPr>
          <w:rFonts w:ascii="Sylfaen" w:eastAsia="Arial Unicode MS" w:hAnsi="Sylfaen" w:cs="Arial Unicode MS"/>
          <w:i/>
          <w:sz w:val="19"/>
          <w:szCs w:val="19"/>
        </w:rPr>
        <w:t>“</w:t>
      </w:r>
      <w:r w:rsidRPr="00800EDA">
        <w:rPr>
          <w:rFonts w:ascii="Sylfaen" w:eastAsia="Arial" w:hAnsi="Sylfaen" w:cs="Arial"/>
          <w:i/>
          <w:sz w:val="18"/>
          <w:szCs w:val="18"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Sylfaen" w:eastAsia="Arial" w:hAnsi="Sylfaen" w:cs="Arial"/>
          <w:i/>
          <w:color w:val="000000"/>
          <w:sz w:val="24"/>
          <w:szCs w:val="24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Sylfaen" w:hAnsi="Sylfaen"/>
          <w:b/>
          <w:color w:val="00000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16</w:t>
      </w:r>
      <w:r w:rsidRPr="00800EDA">
        <w:rPr>
          <w:rFonts w:ascii="Sylfaen" w:hAnsi="Sylfaen"/>
          <w:b/>
          <w:color w:val="000000"/>
        </w:rPr>
        <w:t>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რა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ჭურჭელს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იყენებენ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ბავშვები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დასალევად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ფინჯანი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ჭიქა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სხვ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>.)</w:t>
      </w:r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FC7C72">
      <w:pPr>
        <w:pStyle w:val="Heading4"/>
        <w:spacing w:before="33"/>
        <w:rPr>
          <w:rFonts w:ascii="Sylfaen" w:eastAsia="Arial" w:hAnsi="Sylfaen" w:cs="Arial"/>
          <w:i w:val="0"/>
          <w:sz w:val="22"/>
          <w:szCs w:val="22"/>
        </w:rPr>
      </w:pPr>
      <w:r w:rsidRPr="00800EDA">
        <w:rPr>
          <w:rFonts w:ascii="Sylfaen" w:eastAsia="Arial" w:hAnsi="Sylfaen" w:cs="Arial"/>
          <w:sz w:val="22"/>
          <w:szCs w:val="22"/>
        </w:rPr>
        <w:t>(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მონიშნე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ერთი</w:t>
      </w:r>
      <w:proofErr w:type="spellEnd"/>
      <w:r w:rsidRPr="00800EDA">
        <w:rPr>
          <w:rFonts w:ascii="Sylfaen" w:eastAsia="Arial" w:hAnsi="Sylfaen" w:cs="Arial"/>
          <w:i w:val="0"/>
          <w:sz w:val="22"/>
          <w:szCs w:val="22"/>
        </w:rPr>
        <w:t>)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eastAsia="Arial" w:hAnsi="Sylfaen" w:cs="Arial"/>
          <w:color w:val="000000"/>
        </w:rPr>
      </w:pPr>
    </w:p>
    <w:p w:rsidR="00CC386F" w:rsidRPr="00800EDA" w:rsidRDefault="00FC7C72">
      <w:pPr>
        <w:pStyle w:val="normal0"/>
        <w:tabs>
          <w:tab w:val="left" w:pos="938"/>
        </w:tabs>
        <w:spacing w:before="45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მათი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საკუთარი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ჭურჭელი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მრავალჯერადი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გამოყენების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>)</w:t>
      </w:r>
    </w:p>
    <w:p w:rsidR="00CC386F" w:rsidRPr="00800EDA" w:rsidRDefault="00FC7C72">
      <w:pPr>
        <w:pStyle w:val="normal0"/>
        <w:tabs>
          <w:tab w:val="left" w:pos="938"/>
        </w:tabs>
        <w:spacing w:before="2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hAnsi="Sylfaen"/>
          <w:i/>
          <w:sz w:val="21"/>
          <w:szCs w:val="21"/>
        </w:rPr>
        <w:t>2.</w:t>
      </w:r>
      <w:r w:rsidRPr="00800EDA">
        <w:rPr>
          <w:rFonts w:ascii="Sylfaen" w:hAnsi="Sylfaen"/>
          <w:i/>
          <w:sz w:val="21"/>
          <w:szCs w:val="21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ერთჯერადი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მოხმარების</w:t>
      </w:r>
      <w:proofErr w:type="spell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ჭურჭელი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6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საზიარო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ჭურჭელი</w:t>
      </w:r>
      <w:proofErr w:type="spell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4.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პირდაპირ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0"/>
          <w:szCs w:val="20"/>
        </w:rPr>
        <w:t>ონკანიდან</w:t>
      </w:r>
      <w:proofErr w:type="spellEnd"/>
    </w:p>
    <w:p w:rsidR="00CC386F" w:rsidRPr="00800EDA" w:rsidRDefault="00FC7C72">
      <w:pPr>
        <w:pStyle w:val="normal0"/>
        <w:tabs>
          <w:tab w:val="left" w:pos="938"/>
          <w:tab w:val="left" w:pos="6221"/>
        </w:tabs>
        <w:spacing w:before="42"/>
        <w:ind w:left="578"/>
        <w:rPr>
          <w:rFonts w:ascii="Sylfaen" w:eastAsia="Times New Roman" w:hAnsi="Sylfaen" w:cs="Times New Roma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5.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სხვა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r w:rsidRPr="00800EDA">
        <w:rPr>
          <w:rFonts w:ascii="Sylfaen" w:eastAsia="Times New Roman" w:hAnsi="Sylfaen" w:cs="Times New Roman"/>
          <w:b/>
          <w:sz w:val="20"/>
          <w:szCs w:val="20"/>
          <w:u w:val="single"/>
        </w:rPr>
        <w:tab/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ylfaen" w:eastAsia="Times New Roman" w:hAnsi="Sylfaen" w:cs="Times New Roman"/>
          <w:b/>
          <w:color w:val="000000"/>
          <w:sz w:val="19"/>
          <w:szCs w:val="19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17: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არის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სასმელი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მოწყობილობები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ხელმისაწვდომი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შშმ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ბავშვებისთვის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7"/>
          <w:szCs w:val="27"/>
        </w:rPr>
      </w:pPr>
    </w:p>
    <w:p w:rsidR="00CC386F" w:rsidRPr="00800EDA" w:rsidRDefault="00FC7C72">
      <w:pPr>
        <w:pStyle w:val="normal0"/>
        <w:tabs>
          <w:tab w:val="left" w:pos="938"/>
        </w:tabs>
        <w:spacing w:before="1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ყველა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ზოგიერთი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3.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არცერთი</w:t>
      </w:r>
      <w:proofErr w:type="spellEnd"/>
      <w:proofErr w:type="gramEnd"/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Sylfaen" w:hAnsi="Sylfaen"/>
          <w:b/>
          <w:color w:val="000000"/>
        </w:rPr>
      </w:pPr>
    </w:p>
    <w:p w:rsidR="00CC386F" w:rsidRPr="00800EDA" w:rsidRDefault="00FC7C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8" w:right="1007"/>
        <w:rPr>
          <w:rFonts w:ascii="Sylfaen" w:eastAsia="Arial" w:hAnsi="Sylfaen" w:cs="Arial"/>
          <w:color w:val="000000"/>
        </w:rPr>
      </w:pPr>
      <w:r w:rsidRPr="00800EDA">
        <w:rPr>
          <w:rFonts w:ascii="Sylfaen" w:eastAsia="Arial" w:hAnsi="Sylfaen" w:cs="Arial"/>
          <w:b/>
          <w:color w:val="000000"/>
        </w:rPr>
        <w:t>18:</w:t>
      </w:r>
      <w:r w:rsidRPr="00800EDA">
        <w:rPr>
          <w:rFonts w:ascii="Sylfaen" w:eastAsia="Arial" w:hAnsi="Sylfaen" w:cs="Arial"/>
          <w:b/>
          <w:color w:val="000000"/>
          <w:sz w:val="20"/>
          <w:szCs w:val="2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თუ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შეუძლია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უმცროსი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ასაკის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ბავშვებს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დამოუკიდებლად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სხვისი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დახმარების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გარეშე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)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მიიღონ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დასალევი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წყალი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წყლის</w:t>
      </w:r>
      <w:proofErr w:type="spellEnd"/>
      <w:r w:rsidRPr="00800EDA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color w:val="000000"/>
        </w:rPr>
        <w:t>მოწყობილობიდან</w:t>
      </w:r>
      <w:proofErr w:type="spellEnd"/>
      <w:r w:rsidRPr="00800EDA">
        <w:rPr>
          <w:rFonts w:ascii="Sylfaen" w:eastAsia="Arial" w:hAnsi="Sylfaen" w:cs="Arial"/>
          <w:color w:val="000000"/>
        </w:rPr>
        <w:t>?</w:t>
      </w:r>
    </w:p>
    <w:p w:rsidR="00CC386F" w:rsidRPr="00800EDA" w:rsidRDefault="00CC38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ylfaen" w:eastAsia="Arial" w:hAnsi="Sylfaen" w:cs="Arial"/>
          <w:color w:val="000000"/>
          <w:sz w:val="23"/>
          <w:szCs w:val="23"/>
        </w:rPr>
      </w:pPr>
    </w:p>
    <w:p w:rsidR="00CC386F" w:rsidRPr="00800EDA" w:rsidRDefault="00FC7C72">
      <w:pPr>
        <w:pStyle w:val="normal0"/>
        <w:tabs>
          <w:tab w:val="left" w:pos="938"/>
        </w:tabs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1.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კი</w:t>
      </w:r>
      <w:proofErr w:type="spellEnd"/>
      <w:proofErr w:type="gramEnd"/>
    </w:p>
    <w:p w:rsidR="00CC386F" w:rsidRPr="00800EDA" w:rsidRDefault="00FC7C72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  <w:r w:rsidRPr="00800EDA">
        <w:rPr>
          <w:rFonts w:ascii="Sylfaen" w:eastAsia="Arial Unicode MS" w:hAnsi="Sylfaen" w:cs="Arial Unicode MS"/>
          <w:b/>
          <w:sz w:val="20"/>
          <w:szCs w:val="20"/>
        </w:rPr>
        <w:t>2.</w:t>
      </w:r>
      <w:r w:rsidRPr="00800EDA">
        <w:rPr>
          <w:rFonts w:ascii="Sylfaen" w:eastAsia="Arial Unicode MS" w:hAnsi="Sylfaen" w:cs="Arial Unicode MS"/>
          <w:b/>
          <w:sz w:val="20"/>
          <w:szCs w:val="20"/>
        </w:rPr>
        <w:tab/>
      </w: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0"/>
          <w:szCs w:val="20"/>
        </w:rPr>
        <w:t>არა</w:t>
      </w:r>
      <w:proofErr w:type="spellEnd"/>
      <w:proofErr w:type="gramEnd"/>
    </w:p>
    <w:p w:rsidR="00CC386F" w:rsidRPr="00800EDA" w:rsidRDefault="00CC386F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CC386F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CC386F">
      <w:pPr>
        <w:pStyle w:val="normal0"/>
        <w:tabs>
          <w:tab w:val="left" w:pos="938"/>
        </w:tabs>
        <w:spacing w:before="39"/>
        <w:ind w:left="578"/>
        <w:rPr>
          <w:rFonts w:ascii="Sylfaen" w:hAnsi="Sylfaen"/>
          <w:b/>
          <w:sz w:val="20"/>
          <w:szCs w:val="20"/>
        </w:rPr>
      </w:pPr>
    </w:p>
    <w:p w:rsidR="00CC386F" w:rsidRPr="00800EDA" w:rsidRDefault="00FC7C72">
      <w:pPr>
        <w:pStyle w:val="normal0"/>
        <w:widowControl/>
        <w:rPr>
          <w:rFonts w:ascii="Sylfaen" w:eastAsia="Times New Roman" w:hAnsi="Sylfaen" w:cs="Times New Roman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4"/>
          <w:szCs w:val="24"/>
        </w:rPr>
        <w:t>ინსტრუქცია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4"/>
          <w:szCs w:val="24"/>
        </w:rPr>
        <w:t>გამოკითხვის</w:t>
      </w:r>
      <w:proofErr w:type="spellEnd"/>
      <w:r w:rsidRPr="00800EDA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4"/>
          <w:szCs w:val="24"/>
        </w:rPr>
        <w:t>ჩასატარებლად</w:t>
      </w:r>
      <w:proofErr w:type="spellEnd"/>
      <w:r w:rsidRPr="00800EDA">
        <w:rPr>
          <w:rFonts w:ascii="Sylfaen" w:eastAsia="Arial Unicode MS" w:hAnsi="Sylfaen" w:cs="Arial Unicode MS"/>
          <w:b/>
          <w:sz w:val="24"/>
          <w:szCs w:val="24"/>
        </w:rPr>
        <w:t>:</w:t>
      </w:r>
      <w:r w:rsidRPr="00800EDA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ამ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კითხვებზე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პასუხი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შეგიძლიათ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მოიპოვოთ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სკოლაში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რეკომენდებულია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გამოკითხვისას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დასვათ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ყველა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შემოთავაზებული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კითხვა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ანალიზის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დროს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კი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პასუხები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შეგიძლიათ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დააჯგუფოთ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დაერთის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ნაცვლად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რამდენიმე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კვლევა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სტატია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მოამზადოთ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ეს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საქმეს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გაგიადვილებთ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როგორც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გამოკითვხი</w:t>
      </w:r>
      <w:r w:rsidRPr="00800EDA">
        <w:rPr>
          <w:rFonts w:ascii="Sylfaen" w:eastAsia="Arial Unicode MS" w:hAnsi="Sylfaen" w:cs="Arial Unicode MS"/>
        </w:rPr>
        <w:t>სა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კვლევის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ასევე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ანალიზის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ანგარიშისა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სტატიის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მომზადების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პროცესში</w:t>
      </w:r>
      <w:proofErr w:type="spellEnd"/>
      <w:r w:rsidRPr="00800EDA">
        <w:rPr>
          <w:rFonts w:ascii="Sylfaen" w:eastAsia="Arial Unicode MS" w:hAnsi="Sylfaen" w:cs="Arial Unicode MS"/>
        </w:rPr>
        <w:t>.</w:t>
      </w:r>
    </w:p>
    <w:p w:rsidR="00CC386F" w:rsidRPr="00800EDA" w:rsidRDefault="00FC7C72">
      <w:pPr>
        <w:pStyle w:val="normal0"/>
        <w:widowControl/>
        <w:rPr>
          <w:rFonts w:ascii="Sylfaen" w:eastAsia="Times New Roman" w:hAnsi="Sylfaen" w:cs="Times New Roman"/>
        </w:rPr>
      </w:pPr>
      <w:r w:rsidRPr="00800EDA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:rsidR="00CC386F" w:rsidRPr="00800EDA" w:rsidRDefault="00FC7C72">
      <w:pPr>
        <w:pStyle w:val="normal0"/>
        <w:widowControl/>
        <w:rPr>
          <w:rFonts w:ascii="Sylfaen" w:hAnsi="Sylfaen"/>
          <w:i/>
          <w:u w:val="single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</w:rPr>
        <w:t>კვლევისას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ფოტოების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გადაღებაც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დაგჭირდებათ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შეეცადეთ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რომ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ყველა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ფოტო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იყოს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თემატური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განთავსდეს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შესაბამის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ადგილას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მაგალითად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თუ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ანგარიშში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საუბარია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სველ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შეშაზე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lastRenderedPageBreak/>
        <w:t>შეგიძლიათ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გადაიღოთ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</w:t>
      </w:r>
      <w:r w:rsidRPr="00800EDA">
        <w:rPr>
          <w:rFonts w:ascii="Sylfaen" w:eastAsia="Arial Unicode MS" w:hAnsi="Sylfaen" w:cs="Arial Unicode MS"/>
        </w:rPr>
        <w:t>ანქანა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რომელსაც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ტყიდან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შეშა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შემოდგომის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ან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ზამთრის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ტყის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ფონზე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გამოაქვს</w:t>
      </w:r>
      <w:proofErr w:type="spellEnd"/>
      <w:r w:rsidRPr="00800EDA">
        <w:rPr>
          <w:rFonts w:ascii="Sylfaen" w:eastAsia="Arial Unicode MS" w:hAnsi="Sylfaen" w:cs="Arial Unicode MS"/>
        </w:rPr>
        <w:t>.</w:t>
      </w:r>
    </w:p>
    <w:p w:rsidR="00CC386F" w:rsidRPr="00800EDA" w:rsidRDefault="00CC386F">
      <w:pPr>
        <w:pStyle w:val="normal0"/>
        <w:widowControl/>
        <w:rPr>
          <w:rFonts w:ascii="Sylfaen" w:hAnsi="Sylfaen"/>
          <w:i/>
          <w:u w:val="single"/>
        </w:rPr>
      </w:pPr>
    </w:p>
    <w:p w:rsidR="00CC386F" w:rsidRPr="00800EDA" w:rsidRDefault="00FC7C72">
      <w:pPr>
        <w:pStyle w:val="normal0"/>
        <w:widowControl/>
        <w:rPr>
          <w:rFonts w:ascii="Sylfaen" w:hAnsi="Sylfaen"/>
          <w:b/>
          <w:sz w:val="20"/>
          <w:szCs w:val="20"/>
        </w:rPr>
      </w:pPr>
      <w:proofErr w:type="spellStart"/>
      <w:proofErr w:type="gramStart"/>
      <w:r w:rsidRPr="00800EDA">
        <w:rPr>
          <w:rFonts w:ascii="Sylfaen" w:eastAsia="Arial Unicode MS" w:hAnsi="Sylfaen" w:cs="Arial Unicode MS"/>
          <w:b/>
          <w:sz w:val="24"/>
          <w:szCs w:val="24"/>
        </w:rPr>
        <w:t>ინსტრუქცია</w:t>
      </w:r>
      <w:proofErr w:type="spellEnd"/>
      <w:proofErr w:type="gramEnd"/>
      <w:r w:rsidRPr="00800EDA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4"/>
          <w:szCs w:val="24"/>
        </w:rPr>
        <w:t>ანგარიშის</w:t>
      </w:r>
      <w:proofErr w:type="spellEnd"/>
      <w:r w:rsidRPr="00800EDA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  <w:b/>
          <w:sz w:val="24"/>
          <w:szCs w:val="24"/>
        </w:rPr>
        <w:t>მოსამზადებლად</w:t>
      </w:r>
      <w:proofErr w:type="spellEnd"/>
      <w:r w:rsidRPr="00800EDA">
        <w:rPr>
          <w:rFonts w:ascii="Sylfaen" w:eastAsia="Arial Unicode MS" w:hAnsi="Sylfaen" w:cs="Arial Unicode MS"/>
          <w:b/>
          <w:sz w:val="24"/>
          <w:szCs w:val="24"/>
        </w:rPr>
        <w:t>:</w:t>
      </w:r>
      <w:r w:rsidRPr="00800EDA">
        <w:rPr>
          <w:rFonts w:ascii="Sylfaen" w:eastAsia="Times New Roman" w:hAnsi="Sylfaen" w:cs="Times New Roman"/>
          <w:i/>
          <w:sz w:val="24"/>
          <w:szCs w:val="24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მოპოვებული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ინფორმაცია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შეიძლება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ასახავდეს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ცალკეულ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ფაქტს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ასევე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ზოგად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სურათს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ზოგადი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სურათისთვის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გამოიყენეთ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თანაფარდობა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რაც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შეეხება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ფაქტების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აღწერ</w:t>
      </w:r>
      <w:r w:rsidRPr="00800EDA">
        <w:rPr>
          <w:rFonts w:ascii="Sylfaen" w:eastAsia="Arial Unicode MS" w:hAnsi="Sylfaen" w:cs="Arial Unicode MS"/>
        </w:rPr>
        <w:t>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დროს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წყაროს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მითითებას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ეს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აუცილებლად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უნდა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იყოს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შეთანხმებული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რესპონდენტთან</w:t>
      </w:r>
      <w:proofErr w:type="spellEnd"/>
      <w:r w:rsidRPr="00800EDA">
        <w:rPr>
          <w:rFonts w:ascii="Sylfaen" w:eastAsia="Arial Unicode MS" w:hAnsi="Sylfaen" w:cs="Arial Unicode MS"/>
        </w:rPr>
        <w:t xml:space="preserve">. </w:t>
      </w:r>
      <w:proofErr w:type="spellStart"/>
      <w:proofErr w:type="gramStart"/>
      <w:r w:rsidRPr="00800EDA">
        <w:rPr>
          <w:rFonts w:ascii="Sylfaen" w:eastAsia="Arial Unicode MS" w:hAnsi="Sylfaen" w:cs="Arial Unicode MS"/>
        </w:rPr>
        <w:t>დანარჩენ</w:t>
      </w:r>
      <w:proofErr w:type="spellEnd"/>
      <w:proofErr w:type="gram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შემთხვევაში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მოერიდეთ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გამოკითხული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პირის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პორსონალური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ინფორმაციის</w:t>
      </w:r>
      <w:proofErr w:type="spellEnd"/>
      <w:r w:rsidRPr="00800EDA">
        <w:rPr>
          <w:rFonts w:ascii="Sylfaen" w:eastAsia="Arial Unicode MS" w:hAnsi="Sylfaen" w:cs="Arial Unicode MS"/>
        </w:rPr>
        <w:t xml:space="preserve"> (</w:t>
      </w:r>
      <w:proofErr w:type="spellStart"/>
      <w:r w:rsidRPr="00800EDA">
        <w:rPr>
          <w:rFonts w:ascii="Sylfaen" w:eastAsia="Arial Unicode MS" w:hAnsi="Sylfaen" w:cs="Arial Unicode MS"/>
        </w:rPr>
        <w:t>სახელი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გვარი</w:t>
      </w:r>
      <w:proofErr w:type="spellEnd"/>
      <w:r w:rsidRPr="00800EDA">
        <w:rPr>
          <w:rFonts w:ascii="Sylfaen" w:eastAsia="Arial Unicode MS" w:hAnsi="Sylfaen" w:cs="Arial Unicode MS"/>
        </w:rPr>
        <w:t xml:space="preserve">, </w:t>
      </w:r>
      <w:proofErr w:type="spellStart"/>
      <w:r w:rsidRPr="00800EDA">
        <w:rPr>
          <w:rFonts w:ascii="Sylfaen" w:eastAsia="Arial Unicode MS" w:hAnsi="Sylfaen" w:cs="Arial Unicode MS"/>
        </w:rPr>
        <w:t>სხვა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პირადი</w:t>
      </w:r>
      <w:proofErr w:type="spellEnd"/>
      <w:r w:rsidRPr="00800EDA">
        <w:rPr>
          <w:rFonts w:ascii="Sylfaen" w:eastAsia="Arial Unicode MS" w:hAnsi="Sylfaen" w:cs="Arial Unicode MS"/>
        </w:rPr>
        <w:t xml:space="preserve"> </w:t>
      </w:r>
      <w:proofErr w:type="spellStart"/>
      <w:r w:rsidRPr="00800EDA">
        <w:rPr>
          <w:rFonts w:ascii="Sylfaen" w:eastAsia="Arial Unicode MS" w:hAnsi="Sylfaen" w:cs="Arial Unicode MS"/>
        </w:rPr>
        <w:t>მონაცემები</w:t>
      </w:r>
      <w:proofErr w:type="spellEnd"/>
      <w:r w:rsidRPr="00800EDA">
        <w:rPr>
          <w:rFonts w:ascii="Sylfaen" w:eastAsia="Arial Unicode MS" w:hAnsi="Sylfaen" w:cs="Arial Unicode MS"/>
        </w:rPr>
        <w:t xml:space="preserve">) </w:t>
      </w:r>
      <w:proofErr w:type="spellStart"/>
      <w:r w:rsidRPr="00800EDA">
        <w:rPr>
          <w:rFonts w:ascii="Sylfaen" w:eastAsia="Arial Unicode MS" w:hAnsi="Sylfaen" w:cs="Arial Unicode MS"/>
        </w:rPr>
        <w:t>გასაჯაროებას</w:t>
      </w:r>
      <w:proofErr w:type="spellEnd"/>
      <w:r w:rsidRPr="00800EDA">
        <w:rPr>
          <w:rFonts w:ascii="Sylfaen" w:eastAsia="Arial Unicode MS" w:hAnsi="Sylfaen" w:cs="Arial Unicode MS"/>
        </w:rPr>
        <w:t>.</w:t>
      </w:r>
    </w:p>
    <w:sectPr w:rsidR="00CC386F" w:rsidRPr="00800EDA" w:rsidSect="00CC386F">
      <w:footerReference w:type="default" r:id="rId7"/>
      <w:pgSz w:w="12240" w:h="15840"/>
      <w:pgMar w:top="1500" w:right="1220" w:bottom="1200" w:left="1200" w:header="0" w:footer="10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72" w:rsidRDefault="00FC7C72" w:rsidP="00CC386F">
      <w:r>
        <w:separator/>
      </w:r>
    </w:p>
  </w:endnote>
  <w:endnote w:type="continuationSeparator" w:id="0">
    <w:p w:rsidR="00FC7C72" w:rsidRDefault="00FC7C72" w:rsidP="00CC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6F" w:rsidRDefault="00CC386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72" w:rsidRDefault="00FC7C72" w:rsidP="00CC386F">
      <w:r>
        <w:separator/>
      </w:r>
    </w:p>
  </w:footnote>
  <w:footnote w:type="continuationSeparator" w:id="0">
    <w:p w:rsidR="00FC7C72" w:rsidRDefault="00FC7C72" w:rsidP="00CC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8FE"/>
    <w:multiLevelType w:val="multilevel"/>
    <w:tmpl w:val="0AE67744"/>
    <w:lvl w:ilvl="0">
      <w:start w:val="1"/>
      <w:numFmt w:val="bullet"/>
      <w:lvlText w:val="•"/>
      <w:lvlJc w:val="left"/>
      <w:pPr>
        <w:ind w:left="218" w:hanging="12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180" w:hanging="125"/>
      </w:pPr>
    </w:lvl>
    <w:lvl w:ilvl="2">
      <w:start w:val="1"/>
      <w:numFmt w:val="bullet"/>
      <w:lvlText w:val="•"/>
      <w:lvlJc w:val="left"/>
      <w:pPr>
        <w:ind w:left="2140" w:hanging="125"/>
      </w:pPr>
    </w:lvl>
    <w:lvl w:ilvl="3">
      <w:start w:val="1"/>
      <w:numFmt w:val="bullet"/>
      <w:lvlText w:val="•"/>
      <w:lvlJc w:val="left"/>
      <w:pPr>
        <w:ind w:left="3100" w:hanging="125"/>
      </w:pPr>
    </w:lvl>
    <w:lvl w:ilvl="4">
      <w:start w:val="1"/>
      <w:numFmt w:val="bullet"/>
      <w:lvlText w:val="•"/>
      <w:lvlJc w:val="left"/>
      <w:pPr>
        <w:ind w:left="4060" w:hanging="125"/>
      </w:pPr>
    </w:lvl>
    <w:lvl w:ilvl="5">
      <w:start w:val="1"/>
      <w:numFmt w:val="bullet"/>
      <w:lvlText w:val="•"/>
      <w:lvlJc w:val="left"/>
      <w:pPr>
        <w:ind w:left="5020" w:hanging="125"/>
      </w:pPr>
    </w:lvl>
    <w:lvl w:ilvl="6">
      <w:start w:val="1"/>
      <w:numFmt w:val="bullet"/>
      <w:lvlText w:val="•"/>
      <w:lvlJc w:val="left"/>
      <w:pPr>
        <w:ind w:left="5980" w:hanging="125"/>
      </w:pPr>
    </w:lvl>
    <w:lvl w:ilvl="7">
      <w:start w:val="1"/>
      <w:numFmt w:val="bullet"/>
      <w:lvlText w:val="•"/>
      <w:lvlJc w:val="left"/>
      <w:pPr>
        <w:ind w:left="6940" w:hanging="125"/>
      </w:pPr>
    </w:lvl>
    <w:lvl w:ilvl="8">
      <w:start w:val="1"/>
      <w:numFmt w:val="bullet"/>
      <w:lvlText w:val="•"/>
      <w:lvlJc w:val="left"/>
      <w:pPr>
        <w:ind w:left="7900" w:hanging="1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6F"/>
    <w:rsid w:val="00800EDA"/>
    <w:rsid w:val="00CC386F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C386F"/>
    <w:pPr>
      <w:ind w:left="218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CC386F"/>
    <w:pPr>
      <w:ind w:left="218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0"/>
    <w:next w:val="normal0"/>
    <w:rsid w:val="00CC386F"/>
    <w:pPr>
      <w:ind w:left="218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rsid w:val="00CC386F"/>
    <w:pPr>
      <w:ind w:left="218"/>
      <w:outlineLvl w:val="3"/>
    </w:pPr>
    <w:rPr>
      <w:i/>
      <w:sz w:val="23"/>
      <w:szCs w:val="23"/>
    </w:rPr>
  </w:style>
  <w:style w:type="paragraph" w:styleId="Heading5">
    <w:name w:val="heading 5"/>
    <w:basedOn w:val="normal0"/>
    <w:next w:val="normal0"/>
    <w:rsid w:val="00CC386F"/>
    <w:pPr>
      <w:ind w:left="218"/>
      <w:outlineLvl w:val="4"/>
    </w:pPr>
    <w:rPr>
      <w:b/>
    </w:rPr>
  </w:style>
  <w:style w:type="paragraph" w:styleId="Heading6">
    <w:name w:val="heading 6"/>
    <w:basedOn w:val="normal0"/>
    <w:next w:val="normal0"/>
    <w:rsid w:val="00CC38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386F"/>
  </w:style>
  <w:style w:type="paragraph" w:styleId="Title">
    <w:name w:val="Title"/>
    <w:basedOn w:val="normal0"/>
    <w:next w:val="normal0"/>
    <w:rsid w:val="00CC38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C38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vano.gioshvili</cp:lastModifiedBy>
  <cp:revision>3</cp:revision>
  <dcterms:created xsi:type="dcterms:W3CDTF">2020-01-24T13:09:00Z</dcterms:created>
  <dcterms:modified xsi:type="dcterms:W3CDTF">2020-01-24T13:10:00Z</dcterms:modified>
</cp:coreProperties>
</file>